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20" w:before="0" w:line="300" w:lineRule="auto"/>
      </w:pPr>
      <w:r>
        <w:rPr>
          <w:rFonts w:ascii="Tahoma" w:hAnsi="Tahoma" w:cs="Tahoma"/>
          <w:b/>
          <w:bCs/>
          <w:i w:val="0"/>
          <w:color w:val="07439B"/>
          <w:sz w:val="36"/>
          <w:szCs w:val="36"/>
          <w:rtl/>
        </w:rPr>
        <w:t>نموذج دراسة جدوى لمشروع: ........................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النص الرمادي المائل إرشادات للتعبئة، احذفه بعد إكمال الدراسة. اكتب الأقسام 2 إلى 6 أولًا، ثم الملخص التنفيذي والنتائج في النهاية.</w:t>
      </w:r>
    </w:p>
    <w:p>
      <w:pPr>
        <w:bidi/>
        <w:spacing w:after="16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للحسابات المالية استخدم ملف Excel المرافق لهذا النموذج، وتجده في الصفحة نفسها.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1. المعلومات الأساسية والملخص التنفيذي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هذا القسم هو واجهة مشروعك. يجب أن يكون موجزًا ومقنعًا، ويعطي لمحة عامة عن الدراسة كاملة. اكتبه أخيرًا بعد إكمال جميع الأقسام، وانقل أرقامه من الدراسة المالية.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اسم المشروع: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اسم صاحب المشروع: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فكرة المشروع (بإيجاز):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الهدف من المشروع: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المشكلة التي يحلها المشروع: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لماذا هذا المشروع مناسب للسوق السعودي؟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إجمالي التمويل المطلوب: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العائد المتوقع على الاستثمار: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2. الدراسة السوقية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في هذا القسم تثبت أن هناك طلبًا حقيقيًا على منتجك أو خدمتك، وأنك تفهم السوق. اكتب ما جمعته بنفسك من زيارات وأسئلة، لا أرقامًا عامة منقولة.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الفئة المستهدفة: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من هم عملاؤك؟ (العمر، الجنس، الموقع، الاهتمامات، القوة الشرائية).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حجم السوق: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حجم السوق الكلي (محلي ومستورد).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حصتك السوقية المتوقعة في السنة الأولى.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تحليل المنافسين: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من هم منافسوك المباشرون وغير المباشرين؟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نقاط قوتهم وضعفهم؟ وما أسعارهم؟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الذي يميزك عنهم (ميزة تنافسية)؟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تحليل الطلب: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هل الطلب على منتجك أو خدمتك يزداد أم ينخفض؟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دوافع الشراء الرئيسية للعميل في هذا السوق؟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استراتيجية التسويق والمبيعات: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كيف ستصل إلى عملائك المستهدفين؟ (التسويق الرقمي، العلاقات العامة، العروض الترويجية).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القنوات التسويقية التي ستستخدمها؟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كيف سيتم توزيع المنتج أو تقديم الخدمة؟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3. الدراسة الفنية والتشغيلية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يركز هذا القسم على الجوانب العملية لمشروعك، ويوضح أن لديك خطة واضحة للتنفيذ. كل معدة تحتاج اسمًا وعرض سعر من مورد.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موقع المشروع: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هل الموقع المقترح مناسب؟ (قريب من العملاء، سهل الوصول، مناسب للتشغيل).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المعدات والآلات: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المعدات الرئيسية التي ستحتاجها؟ (مع تحديد تكلفتها).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المواد الخام والموردون: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المواد التي ستحتاجها؟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من هم الموردون المحتملون؟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الهيكل التنظيمي: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من سيتولى إدارة المشروع؟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المهام والمسؤوليات لكل فرد؟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الاحتياجات من الموظفين: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العدد المطلوب في السنة الأولى (مع المسميات الوظيفية والمهام).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المهارات والكفاءات المطلوبة لكل وظيفة.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4. الدراسة المالية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هذا هو العمود الفقري لدراسة الجدوى، وأول ما يقرؤه الممول. احسب الأرقام في ملف Excel المرافق، ثم انقل النتائج هنا.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التكاليف الاستثمارية: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تكاليف التأسيس (الرخص، الرسوم، التجهيزات).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تكاليف المعدات والأصول الثابتة.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التكاليف التشغيلية: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الرواتب والأجور.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الإيجار.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التسويق.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فواتير الخدمات (كهرباء، ماء، إنترنت).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الإيرادات المتوقعة: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توقعات المبيعات السنوية للسنوات الثلاث الأولى، بثلاثة سيناريوهات: متحفظ ومتوسط ومتفائل.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قائمة الدخل المتوقعة: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حساب الأرباح والخسائر المتوقعة للسنوات الثلاث الأولى.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نقطة التعادل: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متى يتوقع أن يبدأ المشروع في تحقيق الأرباح؟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نقطة التعادل (عدد الوحدات شهريًا) = التكاليف الثابتة الشهرية ÷ ربح الوحدة الواحدة.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التدفق النقدي: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متى يدخل المال ومتى يخرج، شهرًا بشهر خلال السنة الأولى.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تحليل الحساسية: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تأثير التغيرات في الأسعار أو التكاليف على الربحية؟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5. الجدوى القانونية والبيئية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أثبت أن مشروعك يلتزم بالأنظمة. سمِّ كل متطلب والمنصة الرسمية التي يصدر منها، واكتب تاريخ تحققك منه.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الشكل القانوني للمشروع: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مؤسسة فردية أو شركة. السجل التجاري من المركز السعودي للأعمال (business.sa).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التراخيص والتصاريح المطلوبة: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رخصة البلدية من منصة بلدي، أو وثيقة العمل الحر من منصة العمل الحر، أو توثيق المتجر في منصة معروف، وترخيص الجهة المنظمة لقطاعك إن وجد.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الالتزامات الضريبية: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ضريبة القيمة المضافة والزكاة، لدى هيئة الزكاة والضريبة والجمارك (zatca.gov.sa).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كيف ستدير حقوق الملكية الفكرية؟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الآثار البيئية: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هل للمشروع أي تأثيرات بيئية؟ وكيف سيتم التعامل معها؟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6. تحليل المخاطر</w:t>
      </w:r>
    </w:p>
    <w:p>
      <w:pPr>
        <w:bidi/>
        <w:spacing w:after="80" w:before="0" w:line="300" w:lineRule="auto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كل مشروع يحمل مخاطر. إظهار وعيك بها ووضع خطة للتعامل معها يمنحك مصداقية.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المخاطر المحتملة: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مخاطر السوق: مثل ظهور منافس جديد، أو تغير ذوق المستهلك.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مخاطر التشغيل: مثل تعطل المعدات، أو نقص العمالة.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مخاطر مالية: مثل ارتفاع التكاليف، أو انخفاض المبيعات.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خطة التعامل مع المخاطر: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كيف ستتعامل مع كل خطر من المخاطر المذكورة؟ ومن ينفذ الإجراء؟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keepNext/>
        <w:bidi/>
        <w:spacing w:after="80" w:before="280" w:line="300" w:lineRule="auto"/>
      </w:pPr>
      <w:r>
        <w:rPr>
          <w:rFonts w:ascii="Tahoma" w:hAnsi="Tahoma" w:cs="Tahoma"/>
          <w:b/>
          <w:bCs/>
          <w:i w:val="0"/>
          <w:color w:val="07439B"/>
          <w:sz w:val="30"/>
          <w:szCs w:val="30"/>
          <w:rtl/>
        </w:rPr>
        <w:t>7. النتائج النهائية والتوصيات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هل المشروع مجدٍ اقتصاديًا؟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نعم، أو لا، أو نعم بشروط (اكتب الشروط).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/>
          <w:bCs/>
          <w:i w:val="0"/>
          <w:color w:val="0B1A33"/>
          <w:sz w:val="24"/>
          <w:szCs w:val="24"/>
          <w:rtl/>
        </w:rPr>
        <w:t>• التوصيات: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بناءً على ما سبق، هل توصي ببدء المشروع؟</w:t>
      </w:r>
    </w:p>
    <w:p>
      <w:pPr>
        <w:bidi/>
        <w:spacing w:after="20" w:before="0" w:line="300" w:lineRule="auto"/>
        <w:ind w:right="340"/>
      </w:pPr>
      <w:r>
        <w:rPr>
          <w:rFonts w:ascii="Tahoma" w:hAnsi="Tahoma" w:cs="Tahoma"/>
          <w:b w:val="0"/>
          <w:i/>
          <w:iCs/>
          <w:color w:val="6B7280"/>
          <w:sz w:val="21"/>
          <w:szCs w:val="21"/>
          <w:rtl/>
        </w:rPr>
        <w:t>◦ ما الخطوات القادمة للحصول على التمويل؟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p>
      <w:pPr>
        <w:bidi/>
        <w:spacing w:after="40" w:before="0" w:line="300" w:lineRule="auto"/>
      </w:pPr>
      <w:r>
        <w:rPr>
          <w:rFonts w:ascii="Tahoma" w:hAnsi="Tahoma" w:cs="Tahoma"/>
          <w:b w:val="0"/>
          <w:i w:val="0"/>
          <w:color w:val="B0B7C3"/>
          <w:sz w:val="22"/>
          <w:szCs w:val="22"/>
          <w:rtl/>
        </w:rPr>
        <w:t>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Tahoma" w:hAnsi="Tahoma"/>
        <w:color w:val="6B7280"/>
        <w:sz w:val="18"/>
        <w:szCs w:val="18"/>
        <w:rtl/>
      </w:rPr>
      <w:t>نموذج مجاني من الرائدة للتمويل  |  alraedah.sa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 w:cs="Tahoma" w:eastAsia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دراسة جدوى جاهز</dc:title>
  <dc:subject/>
  <dc:creator>الرائدة للتمويل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